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303" w:rsidRPr="00FE51D5" w:rsidRDefault="00EE4303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/>
          <w:color w:val="000000"/>
          <w:lang w:val="de-DE"/>
        </w:rPr>
      </w:pPr>
      <w:bookmarkStart w:id="0" w:name="_GoBack"/>
      <w:bookmarkEnd w:id="0"/>
      <w:r w:rsidRPr="00FE51D5">
        <w:rPr>
          <w:b/>
          <w:color w:val="000000"/>
          <w:lang w:val="de-DE"/>
        </w:rPr>
        <w:t>I. CÂU HỎI NHẬN BIẾT</w:t>
      </w:r>
    </w:p>
    <w:p w:rsidR="00DE3302" w:rsidRPr="00F14B73" w:rsidRDefault="00BF0EEB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>1</w:t>
      </w:r>
      <w:r w:rsidR="00EE4303">
        <w:rPr>
          <w:color w:val="000000"/>
          <w:lang w:val="de-DE"/>
        </w:rPr>
        <w:t xml:space="preserve">. </w:t>
      </w:r>
      <w:r w:rsidR="00DE3302" w:rsidRPr="00F14B73">
        <w:rPr>
          <w:vanish/>
          <w:color w:val="000000"/>
          <w:lang w:val="de-DE"/>
        </w:rPr>
        <w:t>00120</w:t>
      </w:r>
      <w:r w:rsidR="00DE3302" w:rsidRPr="00F14B73">
        <w:rPr>
          <w:color w:val="000000"/>
          <w:lang w:val="de-DE"/>
        </w:rPr>
        <w:t xml:space="preserve"> Đặc điểm nào sau đây không đúng với thị trường chung Châu Âu:</w:t>
      </w:r>
    </w:p>
    <w:p w:rsidR="00DE3302" w:rsidRPr="00F14B73" w:rsidRDefault="00EE4303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A. </w:t>
      </w:r>
      <w:r w:rsidR="00DE3302" w:rsidRPr="00F14B73">
        <w:rPr>
          <w:color w:val="000000"/>
          <w:lang w:val="de-DE"/>
        </w:rPr>
        <w:t>Quyền tự do đi lại, Cư trú chọn nghề của mọi công dân đựơc đảm bảo.</w:t>
      </w:r>
    </w:p>
    <w:p w:rsidR="00DE3302" w:rsidRPr="00F14B73" w:rsidRDefault="00EE4303" w:rsidP="00EE4303">
      <w:pPr>
        <w:tabs>
          <w:tab w:val="left" w:pos="220"/>
          <w:tab w:val="left" w:pos="585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B. </w:t>
      </w:r>
      <w:r w:rsidR="00DE3302" w:rsidRPr="00F14B73">
        <w:rPr>
          <w:color w:val="000000"/>
          <w:lang w:val="de-DE"/>
        </w:rPr>
        <w:t>Các hạn chế đối với giao dịch thanh toán ngày càng được tăng cường.</w:t>
      </w:r>
    </w:p>
    <w:p w:rsidR="00DE3302" w:rsidRPr="00F14B73" w:rsidRDefault="00EE4303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C. </w:t>
      </w:r>
      <w:r w:rsidR="00DE3302" w:rsidRPr="00F14B73">
        <w:rPr>
          <w:color w:val="000000"/>
          <w:lang w:val="de-DE"/>
        </w:rPr>
        <w:t>Các nước EU có chính sách thương mại chung buôn bán với ngoài khối</w:t>
      </w:r>
    </w:p>
    <w:p w:rsidR="00DE3302" w:rsidRPr="00F14B73" w:rsidRDefault="00EE4303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D. </w:t>
      </w:r>
      <w:r w:rsidR="00DE3302" w:rsidRPr="00F14B73">
        <w:rPr>
          <w:color w:val="000000"/>
          <w:lang w:val="de-DE"/>
        </w:rPr>
        <w:t>Sản phẩm của một nước được tự do buôn bán trong toàn thị trừơng chung</w:t>
      </w:r>
    </w:p>
    <w:p w:rsidR="00EE4303" w:rsidRDefault="00BF0EEB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>2</w:t>
      </w:r>
      <w:r w:rsidR="00EE4303">
        <w:rPr>
          <w:color w:val="000000"/>
          <w:lang w:val="de-DE"/>
        </w:rPr>
        <w:t>.</w:t>
      </w:r>
      <w:r w:rsidR="00DE3302" w:rsidRPr="00F14B73">
        <w:rPr>
          <w:color w:val="000000"/>
          <w:lang w:val="de-DE"/>
        </w:rPr>
        <w:t xml:space="preserve"> Đồng tiền chung của châu Âu(đồng Ơ rô) được chính thức đưa vào giao dịch thanh toán từ năm:</w:t>
      </w:r>
    </w:p>
    <w:p w:rsidR="00DE3302" w:rsidRPr="00F14B73" w:rsidRDefault="00EE4303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A. </w:t>
      </w:r>
      <w:r w:rsidR="00DE3302" w:rsidRPr="00F14B73">
        <w:rPr>
          <w:color w:val="000000"/>
          <w:lang w:val="de-DE"/>
        </w:rPr>
        <w:t>1990</w:t>
      </w:r>
      <w:r>
        <w:rPr>
          <w:color w:val="000000"/>
          <w:lang w:val="de-DE"/>
        </w:rPr>
        <w:t>.</w:t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  <w:t xml:space="preserve">B. </w:t>
      </w:r>
      <w:r w:rsidR="00DE3302" w:rsidRPr="00F14B73">
        <w:rPr>
          <w:color w:val="000000"/>
          <w:lang w:val="de-DE"/>
        </w:rPr>
        <w:t>1999</w:t>
      </w:r>
      <w:r>
        <w:rPr>
          <w:color w:val="000000"/>
          <w:lang w:val="de-DE"/>
        </w:rPr>
        <w:t xml:space="preserve">. </w:t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  <w:t xml:space="preserve">C. </w:t>
      </w:r>
      <w:r w:rsidR="00DE3302" w:rsidRPr="00F14B73">
        <w:rPr>
          <w:color w:val="000000"/>
          <w:lang w:val="de-DE"/>
        </w:rPr>
        <w:t>2002</w:t>
      </w:r>
      <w:r>
        <w:rPr>
          <w:color w:val="000000"/>
          <w:lang w:val="de-DE"/>
        </w:rPr>
        <w:t>.</w:t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  <w:t xml:space="preserve">D. </w:t>
      </w:r>
      <w:r w:rsidR="00DE3302" w:rsidRPr="00F14B73">
        <w:rPr>
          <w:color w:val="000000"/>
          <w:lang w:val="de-DE"/>
        </w:rPr>
        <w:t>1995</w:t>
      </w:r>
    </w:p>
    <w:p w:rsidR="00DE3302" w:rsidRPr="00F14B73" w:rsidRDefault="00BF0EEB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>3</w:t>
      </w:r>
      <w:r w:rsidR="00EE4303">
        <w:rPr>
          <w:color w:val="000000"/>
          <w:lang w:val="de-DE"/>
        </w:rPr>
        <w:t xml:space="preserve">. </w:t>
      </w:r>
      <w:r w:rsidR="00DE3302" w:rsidRPr="00F14B73">
        <w:rPr>
          <w:vanish/>
          <w:color w:val="000000"/>
          <w:lang w:val="de-DE"/>
        </w:rPr>
        <w:t>00122</w:t>
      </w:r>
      <w:r w:rsidR="00DE3302" w:rsidRPr="00F14B73">
        <w:rPr>
          <w:color w:val="000000"/>
          <w:lang w:val="de-DE"/>
        </w:rPr>
        <w:t xml:space="preserve"> Đối với EU, việc đưa vào sử dụng đồng tiền chung đã có tác dụng:</w:t>
      </w:r>
    </w:p>
    <w:p w:rsidR="00DE3302" w:rsidRPr="00F14B73" w:rsidRDefault="0011762F" w:rsidP="0011762F">
      <w:pPr>
        <w:tabs>
          <w:tab w:val="left" w:pos="220"/>
          <w:tab w:val="left" w:pos="57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A. </w:t>
      </w:r>
      <w:r w:rsidR="00DE3302" w:rsidRPr="00F14B73">
        <w:rPr>
          <w:color w:val="000000"/>
          <w:lang w:val="de-DE"/>
        </w:rPr>
        <w:t>Nâng cao sức cạnh tranh của thị trường chung Châu Âu</w:t>
      </w:r>
    </w:p>
    <w:p w:rsidR="00DE3302" w:rsidRPr="00F14B73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B. </w:t>
      </w:r>
      <w:r w:rsidR="00DE3302" w:rsidRPr="00F14B73">
        <w:rPr>
          <w:color w:val="000000"/>
          <w:lang w:val="de-DE"/>
        </w:rPr>
        <w:t>Thủ tiêu những rủi ro do chuyển đổi tiền tệ</w:t>
      </w:r>
    </w:p>
    <w:p w:rsidR="00DE3302" w:rsidRPr="00F14B73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C. </w:t>
      </w:r>
      <w:r w:rsidR="00DE3302" w:rsidRPr="00F14B73">
        <w:rPr>
          <w:color w:val="000000"/>
          <w:lang w:val="de-DE"/>
        </w:rPr>
        <w:t>Tạo thuận lợi cho việc chuyển giao vốn trong EU</w:t>
      </w:r>
    </w:p>
    <w:p w:rsidR="00DE3302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D. </w:t>
      </w:r>
      <w:r w:rsidR="00DE3302" w:rsidRPr="00F14B73">
        <w:rPr>
          <w:color w:val="000000"/>
          <w:lang w:val="de-DE"/>
        </w:rPr>
        <w:t>Tất cả các ý trên</w:t>
      </w:r>
      <w:r w:rsidR="00FE51D5">
        <w:rPr>
          <w:color w:val="000000"/>
          <w:lang w:val="de-DE"/>
        </w:rPr>
        <w:t>.</w:t>
      </w:r>
    </w:p>
    <w:p w:rsidR="00FE51D5" w:rsidRPr="00F14B73" w:rsidRDefault="00FE51D5" w:rsidP="00FE51D5">
      <w:pPr>
        <w:rPr>
          <w:lang w:val="pt-BR"/>
        </w:rPr>
      </w:pPr>
      <w:r w:rsidRPr="00F14B73">
        <w:rPr>
          <w:lang w:val="pt-BR"/>
        </w:rPr>
        <w:t xml:space="preserve">Câu </w:t>
      </w:r>
      <w:r>
        <w:rPr>
          <w:lang w:val="pt-BR"/>
        </w:rPr>
        <w:t>4.Tru sở tổ hợ</w:t>
      </w:r>
      <w:r w:rsidRPr="00F14B73">
        <w:rPr>
          <w:lang w:val="pt-BR"/>
        </w:rPr>
        <w:t>p công nghiêp hang không E-bớt là</w:t>
      </w:r>
      <w:r>
        <w:rPr>
          <w:lang w:val="pt-BR"/>
        </w:rPr>
        <w:t>:</w:t>
      </w:r>
    </w:p>
    <w:p w:rsidR="00FE51D5" w:rsidRPr="00F14B73" w:rsidRDefault="00FE51D5" w:rsidP="00FE51D5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lang w:val="pt-BR"/>
        </w:rPr>
        <w:t>A</w:t>
      </w:r>
      <w:r w:rsidRPr="00F14B73">
        <w:rPr>
          <w:lang w:val="pt-BR"/>
        </w:rPr>
        <w:t xml:space="preserve">. Mađrit                            </w:t>
      </w:r>
      <w:r>
        <w:rPr>
          <w:lang w:val="pt-BR"/>
        </w:rPr>
        <w:t>B</w:t>
      </w:r>
      <w:r w:rsidRPr="00F14B73">
        <w:rPr>
          <w:lang w:val="pt-BR"/>
        </w:rPr>
        <w:t xml:space="preserve">. Philxtơn     </w:t>
      </w:r>
      <w:r>
        <w:rPr>
          <w:lang w:val="pt-BR"/>
        </w:rPr>
        <w:t xml:space="preserve">                </w:t>
      </w:r>
      <w:r w:rsidRPr="00F14B73">
        <w:rPr>
          <w:lang w:val="pt-BR"/>
        </w:rPr>
        <w:t xml:space="preserve"> </w:t>
      </w:r>
      <w:r>
        <w:rPr>
          <w:lang w:val="pt-BR"/>
        </w:rPr>
        <w:t>C</w:t>
      </w:r>
      <w:r w:rsidRPr="00F14B73">
        <w:rPr>
          <w:lang w:val="pt-BR"/>
        </w:rPr>
        <w:t>. Hăm</w:t>
      </w:r>
      <w:r>
        <w:rPr>
          <w:lang w:val="pt-BR"/>
        </w:rPr>
        <w:t>buốc                          D</w:t>
      </w:r>
      <w:r w:rsidRPr="00F14B73">
        <w:rPr>
          <w:lang w:val="pt-BR"/>
        </w:rPr>
        <w:t>. Tuludơ</w:t>
      </w:r>
    </w:p>
    <w:p w:rsidR="00DE3302" w:rsidRPr="00F14B73" w:rsidRDefault="00BF0EEB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>5</w:t>
      </w:r>
      <w:r w:rsidR="0011762F">
        <w:rPr>
          <w:color w:val="000000"/>
          <w:lang w:val="de-DE"/>
        </w:rPr>
        <w:t>.</w:t>
      </w:r>
      <w:r w:rsidR="00DE3302" w:rsidRPr="00F14B73">
        <w:rPr>
          <w:vanish/>
          <w:color w:val="000000"/>
          <w:lang w:val="de-DE"/>
        </w:rPr>
        <w:t>00124</w:t>
      </w:r>
      <w:r w:rsidR="00DE3302" w:rsidRPr="00F14B73">
        <w:rPr>
          <w:color w:val="000000"/>
          <w:lang w:val="de-DE"/>
        </w:rPr>
        <w:t xml:space="preserve">  </w:t>
      </w:r>
      <w:r w:rsidR="0011762F" w:rsidRPr="00F14B73">
        <w:rPr>
          <w:color w:val="000000"/>
          <w:lang w:val="de-DE"/>
        </w:rPr>
        <w:t xml:space="preserve">Hoạt </w:t>
      </w:r>
      <w:r w:rsidR="00DE3302" w:rsidRPr="00F14B73">
        <w:rPr>
          <w:color w:val="000000"/>
          <w:lang w:val="de-DE"/>
        </w:rPr>
        <w:t>động nào sau đây có thể thực hiện được trong liên kết vùng ở châu âu:</w:t>
      </w:r>
    </w:p>
    <w:p w:rsidR="00DE3302" w:rsidRPr="00F14B73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A. </w:t>
      </w:r>
      <w:r w:rsidR="004412CB">
        <w:rPr>
          <w:color w:val="000000"/>
          <w:lang w:val="de-DE"/>
        </w:rPr>
        <w:t>Đi sang nước láng</w:t>
      </w:r>
      <w:r w:rsidR="00DE3302" w:rsidRPr="00F14B73">
        <w:rPr>
          <w:color w:val="000000"/>
          <w:lang w:val="de-DE"/>
        </w:rPr>
        <w:t xml:space="preserve"> giềng làm việc trong ngày</w:t>
      </w:r>
    </w:p>
    <w:p w:rsidR="00DE3302" w:rsidRPr="00F14B73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B. </w:t>
      </w:r>
      <w:r w:rsidR="00DE3302" w:rsidRPr="00F14B73">
        <w:rPr>
          <w:color w:val="000000"/>
          <w:lang w:val="de-DE"/>
        </w:rPr>
        <w:t xml:space="preserve">Xuất bản </w:t>
      </w:r>
      <w:r w:rsidR="008365BD">
        <w:rPr>
          <w:color w:val="000000"/>
          <w:lang w:val="de-DE"/>
        </w:rPr>
        <w:t xml:space="preserve">tác </w:t>
      </w:r>
      <w:r w:rsidR="00DE3302" w:rsidRPr="00F14B73">
        <w:rPr>
          <w:color w:val="000000"/>
          <w:lang w:val="de-DE"/>
        </w:rPr>
        <w:t>phẩm với nhiều thứ tiếng</w:t>
      </w:r>
    </w:p>
    <w:p w:rsidR="00DE3302" w:rsidRPr="00F14B73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C. </w:t>
      </w:r>
      <w:r w:rsidR="00DE3302" w:rsidRPr="00F14B73">
        <w:rPr>
          <w:color w:val="000000"/>
          <w:lang w:val="de-DE"/>
        </w:rPr>
        <w:t>Các trường học phối hợp tổ chức khoá đào tạo chung</w:t>
      </w:r>
    </w:p>
    <w:p w:rsidR="00DE3302" w:rsidRPr="00F14B73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D. </w:t>
      </w:r>
      <w:r w:rsidR="00DE3302" w:rsidRPr="00F14B73">
        <w:rPr>
          <w:color w:val="000000"/>
          <w:lang w:val="de-DE"/>
        </w:rPr>
        <w:t>Tất cả các ý trên</w:t>
      </w:r>
    </w:p>
    <w:p w:rsidR="00DE3302" w:rsidRPr="00F14B73" w:rsidRDefault="00BF0EEB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>6</w:t>
      </w:r>
      <w:r w:rsidR="0011762F">
        <w:rPr>
          <w:color w:val="000000"/>
          <w:lang w:val="de-DE"/>
        </w:rPr>
        <w:t>.</w:t>
      </w:r>
      <w:r w:rsidR="00DE3302" w:rsidRPr="00F14B73">
        <w:rPr>
          <w:vanish/>
          <w:color w:val="000000"/>
          <w:lang w:val="de-DE"/>
        </w:rPr>
        <w:t>00125</w:t>
      </w:r>
      <w:r w:rsidR="00DE3302" w:rsidRPr="00F14B73">
        <w:rPr>
          <w:color w:val="000000"/>
          <w:lang w:val="de-DE"/>
        </w:rPr>
        <w:t xml:space="preserve"> Phát triển liên kết vùng ở Châu Âu không nhằm chủ yếu vào việc:</w:t>
      </w:r>
    </w:p>
    <w:p w:rsidR="00DE3302" w:rsidRPr="00F14B73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A. </w:t>
      </w:r>
      <w:r w:rsidR="00E569AB">
        <w:rPr>
          <w:color w:val="000000"/>
          <w:lang w:val="de-DE"/>
        </w:rPr>
        <w:t>Thực hiện các hoạt động hợp tác</w:t>
      </w:r>
      <w:r w:rsidR="00DE3302" w:rsidRPr="00F14B73">
        <w:rPr>
          <w:color w:val="000000"/>
          <w:lang w:val="de-DE"/>
        </w:rPr>
        <w:t>, liên kết kinh tế</w:t>
      </w:r>
    </w:p>
    <w:p w:rsidR="00DE3302" w:rsidRPr="00F14B73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B. </w:t>
      </w:r>
      <w:r w:rsidR="00DE3302" w:rsidRPr="00F14B73">
        <w:rPr>
          <w:color w:val="000000"/>
          <w:lang w:val="de-DE"/>
        </w:rPr>
        <w:t xml:space="preserve">Thực hiện các hoạt động hợp tác, liên kết về chính trị </w:t>
      </w:r>
    </w:p>
    <w:p w:rsidR="00DE3302" w:rsidRPr="00F14B73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C. </w:t>
      </w:r>
      <w:r w:rsidR="00E569AB">
        <w:rPr>
          <w:color w:val="000000"/>
          <w:lang w:val="de-DE"/>
        </w:rPr>
        <w:t>Thực hiện các hoạt động hợp tác</w:t>
      </w:r>
      <w:r w:rsidR="00DE3302" w:rsidRPr="00F14B73">
        <w:rPr>
          <w:color w:val="000000"/>
          <w:lang w:val="de-DE"/>
        </w:rPr>
        <w:t>, liên  kết về văn hoá</w:t>
      </w:r>
    </w:p>
    <w:p w:rsidR="00DE3302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D. </w:t>
      </w:r>
      <w:r w:rsidR="00E569AB">
        <w:rPr>
          <w:color w:val="000000"/>
          <w:lang w:val="de-DE"/>
        </w:rPr>
        <w:t>Thực hiện các hoạt động hợp tác</w:t>
      </w:r>
      <w:r w:rsidR="00DE3302" w:rsidRPr="00F14B73">
        <w:rPr>
          <w:color w:val="000000"/>
          <w:lang w:val="de-DE"/>
        </w:rPr>
        <w:t>, liên kết về xã hội</w:t>
      </w:r>
      <w:r>
        <w:rPr>
          <w:color w:val="000000"/>
          <w:lang w:val="de-DE"/>
        </w:rPr>
        <w:t>.</w:t>
      </w:r>
    </w:p>
    <w:p w:rsidR="00DE3302" w:rsidRPr="00F14B73" w:rsidRDefault="00BF0EEB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>7</w:t>
      </w:r>
      <w:r w:rsidR="0011762F">
        <w:rPr>
          <w:color w:val="000000"/>
          <w:lang w:val="de-DE"/>
        </w:rPr>
        <w:t xml:space="preserve">. </w:t>
      </w:r>
      <w:r w:rsidR="00DE3302" w:rsidRPr="00F14B73">
        <w:rPr>
          <w:color w:val="000000"/>
          <w:lang w:val="de-DE"/>
        </w:rPr>
        <w:t>Nước nào sau đây chưa sử dụng đồng tiền Ơ rô là đồng tiền chung:</w:t>
      </w:r>
    </w:p>
    <w:p w:rsidR="00DE3302" w:rsidRPr="00F14B73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A. </w:t>
      </w:r>
      <w:r w:rsidR="00DE3302" w:rsidRPr="00F14B73">
        <w:rPr>
          <w:color w:val="000000"/>
          <w:lang w:val="de-DE"/>
        </w:rPr>
        <w:t>CHLB Đức</w:t>
      </w:r>
      <w:r>
        <w:rPr>
          <w:color w:val="000000"/>
          <w:lang w:val="de-DE"/>
        </w:rPr>
        <w:t>.</w:t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  <w:t xml:space="preserve">B. </w:t>
      </w:r>
      <w:r w:rsidR="00DE3302" w:rsidRPr="00F14B73">
        <w:rPr>
          <w:color w:val="000000"/>
          <w:lang w:val="de-DE"/>
        </w:rPr>
        <w:t>Anh</w:t>
      </w:r>
      <w:r>
        <w:rPr>
          <w:color w:val="000000"/>
          <w:lang w:val="de-DE"/>
        </w:rPr>
        <w:t xml:space="preserve">. </w:t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  <w:t xml:space="preserve">C. </w:t>
      </w:r>
      <w:r w:rsidR="00DE3302" w:rsidRPr="00F14B73">
        <w:rPr>
          <w:color w:val="000000"/>
          <w:lang w:val="de-DE"/>
        </w:rPr>
        <w:t>Pháp</w:t>
      </w:r>
      <w:r>
        <w:rPr>
          <w:color w:val="000000"/>
          <w:lang w:val="de-DE"/>
        </w:rPr>
        <w:t xml:space="preserve">. </w:t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</w:r>
      <w:r>
        <w:rPr>
          <w:color w:val="000000"/>
          <w:lang w:val="de-DE"/>
        </w:rPr>
        <w:tab/>
        <w:t xml:space="preserve">D. </w:t>
      </w:r>
      <w:r w:rsidR="00DE3302" w:rsidRPr="00F14B73">
        <w:rPr>
          <w:color w:val="000000"/>
          <w:lang w:val="de-DE"/>
        </w:rPr>
        <w:t>Tây Ba Nha</w:t>
      </w:r>
    </w:p>
    <w:p w:rsidR="00DE3302" w:rsidRPr="00F14B73" w:rsidRDefault="00BF0EEB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>8</w:t>
      </w:r>
      <w:r w:rsidR="0011762F">
        <w:rPr>
          <w:color w:val="000000"/>
          <w:lang w:val="de-DE"/>
        </w:rPr>
        <w:t xml:space="preserve">. </w:t>
      </w:r>
      <w:r w:rsidR="00DE3302" w:rsidRPr="00F14B73">
        <w:rPr>
          <w:vanish/>
          <w:color w:val="000000"/>
          <w:lang w:val="de-DE"/>
        </w:rPr>
        <w:t>00127</w:t>
      </w:r>
      <w:r w:rsidR="00DE3302" w:rsidRPr="00F14B73">
        <w:rPr>
          <w:color w:val="000000"/>
          <w:lang w:val="de-DE"/>
        </w:rPr>
        <w:t xml:space="preserve"> EU thiết lập một thị trường chung cho các nước thành viên vào năm:</w:t>
      </w:r>
    </w:p>
    <w:p w:rsidR="00DE3302" w:rsidRPr="00F14B73" w:rsidRDefault="0011762F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A. </w:t>
      </w:r>
      <w:r w:rsidR="00DE3302" w:rsidRPr="00F14B73">
        <w:rPr>
          <w:color w:val="000000"/>
          <w:lang w:val="de-DE"/>
        </w:rPr>
        <w:t>1993</w:t>
      </w:r>
      <w:r w:rsidR="00227EAA">
        <w:rPr>
          <w:color w:val="000000"/>
          <w:lang w:val="de-DE"/>
        </w:rPr>
        <w:t>.</w:t>
      </w:r>
      <w:r w:rsidR="00227EAA">
        <w:rPr>
          <w:color w:val="000000"/>
          <w:lang w:val="de-DE"/>
        </w:rPr>
        <w:tab/>
      </w:r>
      <w:r w:rsidR="00227EAA">
        <w:rPr>
          <w:color w:val="000000"/>
          <w:lang w:val="de-DE"/>
        </w:rPr>
        <w:tab/>
      </w:r>
      <w:r w:rsidR="00227EAA">
        <w:rPr>
          <w:color w:val="000000"/>
          <w:lang w:val="de-DE"/>
        </w:rPr>
        <w:tab/>
      </w:r>
      <w:r w:rsidR="00227EAA">
        <w:rPr>
          <w:color w:val="000000"/>
          <w:lang w:val="de-DE"/>
        </w:rPr>
        <w:tab/>
      </w:r>
      <w:r w:rsidR="00227EAA">
        <w:rPr>
          <w:color w:val="000000"/>
          <w:lang w:val="de-DE"/>
        </w:rPr>
        <w:tab/>
      </w:r>
      <w:r>
        <w:rPr>
          <w:color w:val="000000"/>
          <w:lang w:val="de-DE"/>
        </w:rPr>
        <w:t>B.</w:t>
      </w:r>
      <w:r w:rsidR="00DE3302" w:rsidRPr="00F14B73">
        <w:rPr>
          <w:color w:val="000000"/>
          <w:lang w:val="de-DE"/>
        </w:rPr>
        <w:t>1995</w:t>
      </w:r>
      <w:r w:rsidR="00227EAA">
        <w:rPr>
          <w:color w:val="000000"/>
          <w:lang w:val="de-DE"/>
        </w:rPr>
        <w:t>.</w:t>
      </w:r>
      <w:r w:rsidR="00227EAA">
        <w:rPr>
          <w:color w:val="000000"/>
          <w:lang w:val="de-DE"/>
        </w:rPr>
        <w:tab/>
      </w:r>
      <w:r w:rsidR="00227EAA">
        <w:rPr>
          <w:color w:val="000000"/>
          <w:lang w:val="de-DE"/>
        </w:rPr>
        <w:tab/>
      </w:r>
      <w:r w:rsidR="00227EAA">
        <w:rPr>
          <w:color w:val="000000"/>
          <w:lang w:val="de-DE"/>
        </w:rPr>
        <w:tab/>
        <w:t xml:space="preserve">C. </w:t>
      </w:r>
      <w:r w:rsidR="00DE3302" w:rsidRPr="00F14B73">
        <w:rPr>
          <w:color w:val="000000"/>
          <w:lang w:val="de-DE"/>
        </w:rPr>
        <w:t>2003</w:t>
      </w:r>
      <w:r w:rsidR="00227EAA">
        <w:rPr>
          <w:color w:val="000000"/>
          <w:lang w:val="de-DE"/>
        </w:rPr>
        <w:t xml:space="preserve">. </w:t>
      </w:r>
      <w:r w:rsidR="00227EAA">
        <w:rPr>
          <w:color w:val="000000"/>
          <w:lang w:val="de-DE"/>
        </w:rPr>
        <w:tab/>
      </w:r>
      <w:r w:rsidR="00227EAA">
        <w:rPr>
          <w:color w:val="000000"/>
          <w:lang w:val="de-DE"/>
        </w:rPr>
        <w:tab/>
      </w:r>
      <w:r w:rsidR="00227EAA">
        <w:rPr>
          <w:color w:val="000000"/>
          <w:lang w:val="de-DE"/>
        </w:rPr>
        <w:tab/>
        <w:t xml:space="preserve">D. </w:t>
      </w:r>
      <w:r w:rsidR="00DE3302" w:rsidRPr="00F14B73">
        <w:rPr>
          <w:color w:val="000000"/>
          <w:lang w:val="de-DE"/>
        </w:rPr>
        <w:t>2005</w:t>
      </w:r>
    </w:p>
    <w:p w:rsidR="00DE3302" w:rsidRPr="00F14B73" w:rsidRDefault="00BF0EEB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>9</w:t>
      </w:r>
      <w:r w:rsidR="00227EAA">
        <w:rPr>
          <w:color w:val="000000"/>
          <w:lang w:val="de-DE"/>
        </w:rPr>
        <w:t xml:space="preserve">. </w:t>
      </w:r>
      <w:r w:rsidR="00DE3302" w:rsidRPr="00F14B73">
        <w:rPr>
          <w:vanish/>
          <w:color w:val="000000"/>
          <w:lang w:val="de-DE"/>
        </w:rPr>
        <w:t>00128</w:t>
      </w:r>
      <w:r w:rsidR="00DE3302" w:rsidRPr="00F14B73">
        <w:rPr>
          <w:color w:val="000000"/>
          <w:lang w:val="de-DE"/>
        </w:rPr>
        <w:t xml:space="preserve"> Đâu là ví dụ về sự liên kết vùng ở Châu Âu:</w:t>
      </w:r>
    </w:p>
    <w:p w:rsidR="00DE3302" w:rsidRPr="00F14B73" w:rsidRDefault="00227EAA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A. </w:t>
      </w:r>
      <w:r w:rsidR="00DE3302" w:rsidRPr="00F14B73">
        <w:rPr>
          <w:color w:val="000000"/>
        </w:rPr>
        <w:t>Dự án A ri an</w:t>
      </w:r>
      <w:r>
        <w:rPr>
          <w:color w:val="000000"/>
        </w:rPr>
        <w:t>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B. </w:t>
      </w:r>
      <w:r w:rsidR="00DE3302" w:rsidRPr="00F14B73">
        <w:rPr>
          <w:color w:val="000000"/>
        </w:rPr>
        <w:t>Dự án E bớt</w:t>
      </w:r>
    </w:p>
    <w:p w:rsidR="00DE3302" w:rsidRPr="00F14B73" w:rsidRDefault="00227EAA" w:rsidP="00DE3302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C. </w:t>
      </w:r>
      <w:r w:rsidR="00DE3302" w:rsidRPr="00F14B73">
        <w:rPr>
          <w:color w:val="000000"/>
        </w:rPr>
        <w:t>Liên kết vùng Ma xơ- Rai nơ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D. </w:t>
      </w:r>
      <w:r w:rsidR="00DE3302" w:rsidRPr="00F14B73">
        <w:rPr>
          <w:color w:val="000000"/>
        </w:rPr>
        <w:t>Tất cả các ý trên</w:t>
      </w:r>
    </w:p>
    <w:p w:rsidR="00007015" w:rsidRPr="00FE51D5" w:rsidRDefault="00007015" w:rsidP="00007015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/>
          <w:color w:val="000000"/>
          <w:lang w:val="de-DE"/>
        </w:rPr>
      </w:pPr>
      <w:r w:rsidRPr="00FE51D5">
        <w:rPr>
          <w:b/>
          <w:color w:val="000000"/>
          <w:lang w:val="de-DE"/>
        </w:rPr>
        <w:t xml:space="preserve">II. CÂU  HỎI </w:t>
      </w:r>
      <w:r w:rsidR="00FE51D5">
        <w:rPr>
          <w:b/>
          <w:color w:val="000000"/>
          <w:lang w:val="de-DE"/>
        </w:rPr>
        <w:t>THÔNG HIỂU</w:t>
      </w:r>
    </w:p>
    <w:p w:rsidR="00007015" w:rsidRDefault="00007015" w:rsidP="002C5C0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</w:rPr>
      </w:pPr>
    </w:p>
    <w:p w:rsidR="002C5C07" w:rsidRPr="00F14B73" w:rsidRDefault="002C5C07" w:rsidP="002C5C0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</w:pPr>
      <w:r w:rsidRPr="00F14B73">
        <w:rPr>
          <w:bCs/>
        </w:rPr>
        <w:t>Câu 1</w:t>
      </w:r>
      <w:r w:rsidR="00BF0EEB">
        <w:rPr>
          <w:bCs/>
        </w:rPr>
        <w:t>0</w:t>
      </w:r>
      <w:r w:rsidRPr="00F14B73">
        <w:rPr>
          <w:bCs/>
        </w:rPr>
        <w:t>.</w:t>
      </w:r>
      <w:r w:rsidRPr="00F14B73">
        <w:t xml:space="preserve"> Liên kết vùng Ma-xơ-Rai-nơ là khu vực liên kết của các nước</w:t>
      </w:r>
    </w:p>
    <w:p w:rsidR="00B13E16" w:rsidRPr="00F14B73" w:rsidRDefault="00227EAA" w:rsidP="002C5C0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</w:pPr>
      <w:r>
        <w:t>A. Đức</w:t>
      </w:r>
      <w:r w:rsidR="002C5C07" w:rsidRPr="00F14B73">
        <w:t>, Hà Lan, Pháp</w:t>
      </w:r>
      <w:r w:rsidR="002C5C07" w:rsidRPr="00F14B73">
        <w:tab/>
      </w:r>
      <w:r w:rsidR="008365BD">
        <w:t xml:space="preserve">                                 </w:t>
      </w:r>
      <w:r>
        <w:rPr>
          <w:bCs/>
        </w:rPr>
        <w:t>B</w:t>
      </w:r>
      <w:r w:rsidR="002C5C07" w:rsidRPr="00F14B73">
        <w:rPr>
          <w:bCs/>
        </w:rPr>
        <w:t>.</w:t>
      </w:r>
      <w:r>
        <w:t xml:space="preserve"> Đức </w:t>
      </w:r>
      <w:r w:rsidR="002C5C07" w:rsidRPr="00F14B73">
        <w:t xml:space="preserve">, Hà Lan, Thụy Sĩ     </w:t>
      </w:r>
    </w:p>
    <w:p w:rsidR="00007015" w:rsidRPr="00007015" w:rsidRDefault="00227EAA" w:rsidP="00007015">
      <w:pPr>
        <w:tabs>
          <w:tab w:val="left" w:pos="435"/>
          <w:tab w:val="left" w:pos="3000"/>
          <w:tab w:val="left" w:pos="5325"/>
          <w:tab w:val="left" w:pos="7710"/>
        </w:tabs>
        <w:autoSpaceDE w:val="0"/>
        <w:autoSpaceDN w:val="0"/>
        <w:adjustRightInd w:val="0"/>
        <w:textAlignment w:val="center"/>
      </w:pPr>
      <w:r>
        <w:rPr>
          <w:bCs/>
        </w:rPr>
        <w:t>C</w:t>
      </w:r>
      <w:r w:rsidR="002C5C07" w:rsidRPr="00F14B73">
        <w:rPr>
          <w:bCs/>
        </w:rPr>
        <w:t>.</w:t>
      </w:r>
      <w:r w:rsidR="002C5C07" w:rsidRPr="00F14B73">
        <w:t xml:space="preserve"> Đức, Hà Lan, Bỉ</w:t>
      </w:r>
      <w:r w:rsidR="002C5C07" w:rsidRPr="00F14B73">
        <w:tab/>
      </w:r>
      <w:r w:rsidR="00B13E16" w:rsidRPr="00F14B73">
        <w:t xml:space="preserve">                                 </w:t>
      </w:r>
      <w:r>
        <w:rPr>
          <w:bCs/>
        </w:rPr>
        <w:t>D</w:t>
      </w:r>
      <w:r w:rsidR="002C5C07" w:rsidRPr="00F14B73">
        <w:rPr>
          <w:bCs/>
        </w:rPr>
        <w:t>.</w:t>
      </w:r>
      <w:r w:rsidR="002C5C07" w:rsidRPr="00F14B73">
        <w:t xml:space="preserve"> Pháp , Đức, Bỉ</w:t>
      </w:r>
    </w:p>
    <w:p w:rsidR="002C5C07" w:rsidRPr="00F14B73" w:rsidRDefault="00B13E16" w:rsidP="002C5C0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lang w:val="pt-BR"/>
        </w:rPr>
      </w:pPr>
      <w:r w:rsidRPr="00F14B73">
        <w:rPr>
          <w:bCs/>
          <w:lang w:val="pt-BR"/>
        </w:rPr>
        <w:t>Câ</w:t>
      </w:r>
      <w:r w:rsidR="00227EAA">
        <w:rPr>
          <w:bCs/>
          <w:lang w:val="pt-BR"/>
        </w:rPr>
        <w:t>u 1</w:t>
      </w:r>
      <w:r w:rsidR="00BF0EEB">
        <w:rPr>
          <w:bCs/>
          <w:lang w:val="pt-BR"/>
        </w:rPr>
        <w:t>1</w:t>
      </w:r>
      <w:r w:rsidR="002C5C07" w:rsidRPr="00F14B73">
        <w:rPr>
          <w:bCs/>
          <w:lang w:val="pt-BR"/>
        </w:rPr>
        <w:t>.</w:t>
      </w:r>
      <w:r w:rsidR="002C5C07" w:rsidRPr="00F14B73">
        <w:rPr>
          <w:lang w:val="pt-BR"/>
        </w:rPr>
        <w:t xml:space="preserve"> " Một luật sư Italia có thể làm việc tại Béc-lin như một luật sư Đức", Điều này nói lên mặt nào của liên minh EU</w:t>
      </w:r>
    </w:p>
    <w:p w:rsidR="00B13E16" w:rsidRPr="00F14B73" w:rsidRDefault="00383E9B" w:rsidP="002C5C0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lang w:val="pt-BR"/>
        </w:rPr>
      </w:pPr>
      <w:r>
        <w:rPr>
          <w:lang w:val="pt-BR"/>
        </w:rPr>
        <w:t>A</w:t>
      </w:r>
      <w:r w:rsidR="002C5C07" w:rsidRPr="00F14B73">
        <w:rPr>
          <w:bCs/>
          <w:lang w:val="pt-BR"/>
        </w:rPr>
        <w:t>.</w:t>
      </w:r>
      <w:r w:rsidR="002C5C07" w:rsidRPr="00F14B73">
        <w:rPr>
          <w:lang w:val="pt-BR"/>
        </w:rPr>
        <w:t xml:space="preserve"> Tự do lưu thông dịch vụ</w:t>
      </w:r>
      <w:r w:rsidR="002C5C07" w:rsidRPr="00F14B73">
        <w:rPr>
          <w:lang w:val="pt-BR"/>
        </w:rPr>
        <w:tab/>
      </w:r>
      <w:r>
        <w:rPr>
          <w:lang w:val="pt-BR"/>
        </w:rPr>
        <w:t>B</w:t>
      </w:r>
      <w:r w:rsidR="002C5C07" w:rsidRPr="00F14B73">
        <w:rPr>
          <w:bCs/>
          <w:lang w:val="pt-BR"/>
        </w:rPr>
        <w:t>.</w:t>
      </w:r>
      <w:r w:rsidR="002C5C07" w:rsidRPr="00F14B73">
        <w:rPr>
          <w:lang w:val="pt-BR"/>
        </w:rPr>
        <w:t xml:space="preserve"> Tự do di chuyển</w:t>
      </w:r>
      <w:r w:rsidR="002C5C07" w:rsidRPr="00F14B73">
        <w:rPr>
          <w:lang w:val="pt-BR"/>
        </w:rPr>
        <w:tab/>
      </w:r>
    </w:p>
    <w:p w:rsidR="002C5C07" w:rsidRPr="00F14B73" w:rsidRDefault="00383E9B" w:rsidP="002C5C0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Cs/>
          <w:lang w:val="pt-BR"/>
        </w:rPr>
      </w:pPr>
      <w:r>
        <w:rPr>
          <w:lang w:val="pt-BR"/>
        </w:rPr>
        <w:t>C</w:t>
      </w:r>
      <w:r w:rsidR="002C5C07" w:rsidRPr="00F14B73">
        <w:rPr>
          <w:bCs/>
          <w:lang w:val="pt-BR"/>
        </w:rPr>
        <w:t>.</w:t>
      </w:r>
      <w:r w:rsidR="002C5C07" w:rsidRPr="00F14B73">
        <w:rPr>
          <w:lang w:val="pt-BR"/>
        </w:rPr>
        <w:t xml:space="preserve"> Tự do ngôn ngữ</w:t>
      </w:r>
      <w:r w:rsidR="002C5C07" w:rsidRPr="00F14B73">
        <w:rPr>
          <w:lang w:val="pt-BR"/>
        </w:rPr>
        <w:tab/>
      </w:r>
      <w:r w:rsidR="00B13E16" w:rsidRPr="00F14B73">
        <w:rPr>
          <w:lang w:val="pt-BR"/>
        </w:rPr>
        <w:t xml:space="preserve">                                 </w:t>
      </w:r>
      <w:r>
        <w:rPr>
          <w:lang w:val="pt-BR"/>
        </w:rPr>
        <w:t>D</w:t>
      </w:r>
      <w:r w:rsidR="002C5C07" w:rsidRPr="00F14B73">
        <w:rPr>
          <w:bCs/>
          <w:lang w:val="pt-BR"/>
        </w:rPr>
        <w:t>.</w:t>
      </w:r>
      <w:r w:rsidR="002C5C07" w:rsidRPr="00F14B73">
        <w:rPr>
          <w:lang w:val="pt-BR"/>
        </w:rPr>
        <w:t xml:space="preserve"> Tự do lưu thông tiền</w:t>
      </w:r>
      <w:r w:rsidR="002C5C07" w:rsidRPr="00F14B73">
        <w:rPr>
          <w:bCs/>
          <w:lang w:val="pt-BR"/>
        </w:rPr>
        <w:t xml:space="preserve"> </w:t>
      </w:r>
    </w:p>
    <w:p w:rsidR="002C5C07" w:rsidRPr="00F14B73" w:rsidRDefault="002C5C07" w:rsidP="002C5C0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lang w:val="pt-BR"/>
        </w:rPr>
      </w:pPr>
      <w:r w:rsidRPr="00F14B73">
        <w:rPr>
          <w:bCs/>
          <w:lang w:val="pt-BR"/>
        </w:rPr>
        <w:t xml:space="preserve">Câu </w:t>
      </w:r>
      <w:r w:rsidR="00B13E16" w:rsidRPr="00F14B73">
        <w:rPr>
          <w:bCs/>
          <w:lang w:val="pt-BR"/>
        </w:rPr>
        <w:t>1</w:t>
      </w:r>
      <w:r w:rsidR="00BF0EEB">
        <w:rPr>
          <w:bCs/>
          <w:lang w:val="pt-BR"/>
        </w:rPr>
        <w:t>2</w:t>
      </w:r>
      <w:r w:rsidRPr="00F14B73">
        <w:rPr>
          <w:bCs/>
          <w:lang w:val="pt-BR"/>
        </w:rPr>
        <w:t>.</w:t>
      </w:r>
      <w:r w:rsidRPr="00F14B73">
        <w:rPr>
          <w:lang w:val="pt-BR"/>
        </w:rPr>
        <w:t xml:space="preserve"> Lợi ích trong tương lai của đường hầm giao thông </w:t>
      </w:r>
      <w:r w:rsidR="00007015">
        <w:rPr>
          <w:lang w:val="pt-BR"/>
        </w:rPr>
        <w:t>dưới</w:t>
      </w:r>
      <w:r w:rsidRPr="00F14B73">
        <w:rPr>
          <w:lang w:val="pt-BR"/>
        </w:rPr>
        <w:t xml:space="preserve"> biển Măng Sơ là</w:t>
      </w:r>
      <w:r w:rsidR="00007015">
        <w:rPr>
          <w:lang w:val="pt-BR"/>
        </w:rPr>
        <w:t>:</w:t>
      </w:r>
    </w:p>
    <w:p w:rsidR="002C5C07" w:rsidRPr="00F14B73" w:rsidRDefault="00007015" w:rsidP="002C5C0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lang w:val="pt-BR"/>
        </w:rPr>
      </w:pPr>
      <w:r>
        <w:rPr>
          <w:lang w:val="pt-BR"/>
        </w:rPr>
        <w:t>A</w:t>
      </w:r>
      <w:r w:rsidR="002C5C07" w:rsidRPr="00F14B73">
        <w:rPr>
          <w:bCs/>
          <w:lang w:val="pt-BR"/>
        </w:rPr>
        <w:t>.</w:t>
      </w:r>
      <w:r w:rsidR="002C5C07" w:rsidRPr="00F14B73">
        <w:rPr>
          <w:lang w:val="pt-BR"/>
        </w:rPr>
        <w:t xml:space="preserve"> Cạnh tranh với vận tải hàng không</w:t>
      </w:r>
      <w:r w:rsidR="002C5C07" w:rsidRPr="00F14B73">
        <w:rPr>
          <w:lang w:val="pt-BR"/>
        </w:rPr>
        <w:tab/>
      </w:r>
      <w:r>
        <w:rPr>
          <w:bCs/>
          <w:lang w:val="pt-BR"/>
        </w:rPr>
        <w:t>B</w:t>
      </w:r>
      <w:r w:rsidR="002C5C07" w:rsidRPr="00F14B73">
        <w:rPr>
          <w:bCs/>
          <w:lang w:val="pt-BR"/>
        </w:rPr>
        <w:t>.</w:t>
      </w:r>
      <w:r w:rsidR="002C5C07" w:rsidRPr="00F14B73">
        <w:rPr>
          <w:lang w:val="pt-BR"/>
        </w:rPr>
        <w:t xml:space="preserve"> Hàng hóa vận chuyển trực tiếp từ Anh sang Pháp</w:t>
      </w:r>
    </w:p>
    <w:p w:rsidR="002C5C07" w:rsidRPr="00F14B73" w:rsidRDefault="00007015" w:rsidP="002C5C0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</w:pPr>
      <w:r>
        <w:rPr>
          <w:lang w:val="pt-BR"/>
        </w:rPr>
        <w:t>C</w:t>
      </w:r>
      <w:r w:rsidR="002C5C07" w:rsidRPr="00F14B73">
        <w:rPr>
          <w:bCs/>
        </w:rPr>
        <w:t>.</w:t>
      </w:r>
      <w:r w:rsidR="002C5C07" w:rsidRPr="00F14B73">
        <w:t xml:space="preserve"> An toàn giao thông vận tải</w:t>
      </w:r>
      <w:r w:rsidR="002C5C07" w:rsidRPr="00F14B73">
        <w:tab/>
      </w:r>
      <w:r>
        <w:t>D</w:t>
      </w:r>
      <w:r w:rsidR="002C5C07" w:rsidRPr="00F14B73">
        <w:rPr>
          <w:bCs/>
        </w:rPr>
        <w:t>.</w:t>
      </w:r>
      <w:r w:rsidR="002C5C07" w:rsidRPr="00F14B73">
        <w:t xml:space="preserve">  Tiết kiệm thời gian vận chuyển</w:t>
      </w:r>
    </w:p>
    <w:p w:rsidR="00DE3302" w:rsidRPr="00F14B73" w:rsidRDefault="002C5C07" w:rsidP="002C5C07">
      <w:pPr>
        <w:rPr>
          <w:lang w:val="pt-BR"/>
        </w:rPr>
      </w:pPr>
      <w:r w:rsidRPr="00F14B73">
        <w:rPr>
          <w:bCs/>
        </w:rPr>
        <w:lastRenderedPageBreak/>
        <w:t>Câu 1</w:t>
      </w:r>
      <w:r w:rsidR="00BF0EEB">
        <w:rPr>
          <w:bCs/>
        </w:rPr>
        <w:t>3</w:t>
      </w:r>
      <w:r w:rsidR="00D767BB" w:rsidRPr="00F14B73">
        <w:rPr>
          <w:bCs/>
        </w:rPr>
        <w:t>. Viết tắt của cơ quan hàn</w:t>
      </w:r>
      <w:r w:rsidR="00007015">
        <w:rPr>
          <w:lang w:val="pt-BR"/>
        </w:rPr>
        <w:t>g không vũ trụ</w:t>
      </w:r>
      <w:r w:rsidR="00D767BB" w:rsidRPr="00F14B73">
        <w:rPr>
          <w:lang w:val="pt-BR"/>
        </w:rPr>
        <w:t xml:space="preserve"> châu Âu là</w:t>
      </w:r>
      <w:r w:rsidR="00007015">
        <w:rPr>
          <w:lang w:val="pt-BR"/>
        </w:rPr>
        <w:t>:</w:t>
      </w:r>
    </w:p>
    <w:p w:rsidR="00D767BB" w:rsidRPr="00F14B73" w:rsidRDefault="00007015" w:rsidP="002C5C07">
      <w:pPr>
        <w:rPr>
          <w:lang w:val="pt-BR"/>
        </w:rPr>
      </w:pPr>
      <w:r>
        <w:rPr>
          <w:lang w:val="pt-BR"/>
        </w:rPr>
        <w:t>A</w:t>
      </w:r>
      <w:r w:rsidR="00D767BB" w:rsidRPr="00F14B73">
        <w:rPr>
          <w:lang w:val="pt-BR"/>
        </w:rPr>
        <w:t xml:space="preserve">. NASA                    </w:t>
      </w:r>
      <w:r w:rsidR="00F14B73">
        <w:rPr>
          <w:lang w:val="pt-BR"/>
        </w:rPr>
        <w:t xml:space="preserve">       </w:t>
      </w:r>
      <w:r w:rsidR="00D767BB" w:rsidRPr="00F14B73">
        <w:rPr>
          <w:lang w:val="pt-BR"/>
        </w:rPr>
        <w:t xml:space="preserve">  </w:t>
      </w:r>
      <w:r>
        <w:rPr>
          <w:lang w:val="pt-BR"/>
        </w:rPr>
        <w:t>B</w:t>
      </w:r>
      <w:r w:rsidR="00D767BB" w:rsidRPr="00F14B73">
        <w:rPr>
          <w:lang w:val="pt-BR"/>
        </w:rPr>
        <w:t xml:space="preserve">. EAIA                                 </w:t>
      </w:r>
      <w:r>
        <w:rPr>
          <w:lang w:val="pt-BR"/>
        </w:rPr>
        <w:t>C</w:t>
      </w:r>
      <w:r w:rsidR="00D767BB" w:rsidRPr="00F14B73">
        <w:rPr>
          <w:lang w:val="pt-BR"/>
        </w:rPr>
        <w:t xml:space="preserve">. ESA                             </w:t>
      </w:r>
      <w:r>
        <w:rPr>
          <w:lang w:val="pt-BR"/>
        </w:rPr>
        <w:t>D</w:t>
      </w:r>
      <w:r w:rsidR="00D767BB" w:rsidRPr="00F14B73">
        <w:rPr>
          <w:lang w:val="pt-BR"/>
        </w:rPr>
        <w:t>. NATO</w:t>
      </w:r>
    </w:p>
    <w:p w:rsidR="00D767BB" w:rsidRPr="00F14B73" w:rsidRDefault="00007015" w:rsidP="002C5C07">
      <w:pPr>
        <w:rPr>
          <w:lang w:val="pt-BR"/>
        </w:rPr>
      </w:pPr>
      <w:r>
        <w:rPr>
          <w:lang w:val="pt-BR"/>
        </w:rPr>
        <w:t>Câu 1</w:t>
      </w:r>
      <w:r w:rsidR="00BF0EEB">
        <w:rPr>
          <w:lang w:val="pt-BR"/>
        </w:rPr>
        <w:t>4</w:t>
      </w:r>
      <w:r w:rsidR="00D767BB" w:rsidRPr="00F14B73">
        <w:rPr>
          <w:lang w:val="pt-BR"/>
        </w:rPr>
        <w:t xml:space="preserve">. </w:t>
      </w:r>
      <w:r w:rsidR="00AF1FCA" w:rsidRPr="00F14B73">
        <w:rPr>
          <w:lang w:val="pt-BR"/>
        </w:rPr>
        <w:t>Tổng</w:t>
      </w:r>
      <w:r w:rsidR="00AF1FCA" w:rsidRPr="00F14B73">
        <w:rPr>
          <w:color w:val="000000"/>
          <w:lang w:val="de-DE"/>
        </w:rPr>
        <w:t xml:space="preserve">  chiều dài đường hầm giao thông dưới biển Măng sơ </w:t>
      </w:r>
      <w:r>
        <w:rPr>
          <w:lang w:val="pt-BR"/>
        </w:rPr>
        <w:t>là:</w:t>
      </w:r>
    </w:p>
    <w:p w:rsidR="00AF1FCA" w:rsidRPr="00F14B73" w:rsidRDefault="00007015" w:rsidP="002C5C07">
      <w:pPr>
        <w:rPr>
          <w:lang w:val="pt-BR"/>
        </w:rPr>
      </w:pPr>
      <w:r>
        <w:rPr>
          <w:lang w:val="pt-BR"/>
        </w:rPr>
        <w:t>A</w:t>
      </w:r>
      <w:r w:rsidR="00AF1FCA" w:rsidRPr="00F14B73">
        <w:rPr>
          <w:lang w:val="pt-BR"/>
        </w:rPr>
        <w:t xml:space="preserve">. 45 km                          </w:t>
      </w:r>
      <w:r w:rsidR="00F14B73">
        <w:rPr>
          <w:lang w:val="pt-BR"/>
        </w:rPr>
        <w:t xml:space="preserve">  </w:t>
      </w:r>
      <w:r>
        <w:rPr>
          <w:lang w:val="pt-BR"/>
        </w:rPr>
        <w:t xml:space="preserve">  B</w:t>
      </w:r>
      <w:r w:rsidR="00AF1FCA" w:rsidRPr="00F14B73">
        <w:rPr>
          <w:lang w:val="pt-BR"/>
        </w:rPr>
        <w:t>. 50 k</w:t>
      </w:r>
      <w:r w:rsidR="00F14B73">
        <w:rPr>
          <w:lang w:val="pt-BR"/>
        </w:rPr>
        <w:t xml:space="preserve">m                          </w:t>
      </w:r>
      <w:r w:rsidR="00AF1FCA" w:rsidRPr="00F14B73">
        <w:rPr>
          <w:lang w:val="pt-BR"/>
        </w:rPr>
        <w:t xml:space="preserve">  </w:t>
      </w:r>
      <w:r>
        <w:rPr>
          <w:lang w:val="pt-BR"/>
        </w:rPr>
        <w:t>C</w:t>
      </w:r>
      <w:r w:rsidR="00AF1FCA" w:rsidRPr="00F14B73">
        <w:rPr>
          <w:lang w:val="pt-BR"/>
        </w:rPr>
        <w:t xml:space="preserve">. 55 km                          </w:t>
      </w:r>
      <w:r w:rsidR="00F14B73">
        <w:rPr>
          <w:lang w:val="pt-BR"/>
        </w:rPr>
        <w:t xml:space="preserve">    </w:t>
      </w:r>
      <w:r w:rsidR="00AF1FCA" w:rsidRPr="00F14B73">
        <w:rPr>
          <w:lang w:val="pt-BR"/>
        </w:rPr>
        <w:t xml:space="preserve"> </w:t>
      </w:r>
      <w:r>
        <w:rPr>
          <w:lang w:val="pt-BR"/>
        </w:rPr>
        <w:t xml:space="preserve">D. </w:t>
      </w:r>
      <w:r w:rsidR="00AF1FCA" w:rsidRPr="00F14B73">
        <w:rPr>
          <w:lang w:val="pt-BR"/>
        </w:rPr>
        <w:t xml:space="preserve"> 60 km</w:t>
      </w:r>
    </w:p>
    <w:p w:rsidR="00AF1FCA" w:rsidRPr="00F14B73" w:rsidRDefault="00AF1FCA" w:rsidP="002C5C07">
      <w:pPr>
        <w:rPr>
          <w:lang w:val="pt-BR"/>
        </w:rPr>
      </w:pPr>
    </w:p>
    <w:p w:rsidR="00BF0EEB" w:rsidRDefault="00BF0EEB" w:rsidP="002C5C07">
      <w:pPr>
        <w:rPr>
          <w:b/>
          <w:lang w:val="pt-BR"/>
        </w:rPr>
      </w:pPr>
      <w:r w:rsidRPr="00FE51D5">
        <w:rPr>
          <w:b/>
          <w:lang w:val="pt-BR"/>
        </w:rPr>
        <w:t>III. VẬN DỤNG THẤP</w:t>
      </w:r>
    </w:p>
    <w:p w:rsidR="00FE51D5" w:rsidRDefault="00FE51D5" w:rsidP="002C5C07">
      <w:pPr>
        <w:rPr>
          <w:b/>
          <w:lang w:val="pt-BR"/>
        </w:rPr>
      </w:pPr>
    </w:p>
    <w:p w:rsidR="00FE51D5" w:rsidRPr="00F14B73" w:rsidRDefault="00FE51D5" w:rsidP="00FE51D5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>Câu 15.</w:t>
      </w:r>
      <w:r w:rsidRPr="00F14B73">
        <w:rPr>
          <w:vanish/>
          <w:color w:val="000000"/>
          <w:lang w:val="de-DE"/>
        </w:rPr>
        <w:t>00123</w:t>
      </w:r>
      <w:r w:rsidRPr="00F14B73">
        <w:rPr>
          <w:color w:val="000000"/>
          <w:lang w:val="de-DE"/>
        </w:rPr>
        <w:t xml:space="preserve"> Tổ chức (hoặc hoạt động)nào sau đây không thể hiện sự hợp tác trong lĩnh vực sản xuất và dịch vụ của các nước EU</w:t>
      </w:r>
    </w:p>
    <w:p w:rsidR="00FE51D5" w:rsidRPr="00F14B73" w:rsidRDefault="00FE51D5" w:rsidP="00FE51D5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A. </w:t>
      </w:r>
      <w:r w:rsidRPr="00F14B73">
        <w:rPr>
          <w:color w:val="000000"/>
          <w:lang w:val="de-DE"/>
        </w:rPr>
        <w:t>Cơ quan hàng không vũ trụ Châu Âu</w:t>
      </w:r>
    </w:p>
    <w:p w:rsidR="00FE51D5" w:rsidRPr="00F14B73" w:rsidRDefault="00FE51D5" w:rsidP="00FE51D5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B. </w:t>
      </w:r>
      <w:r w:rsidRPr="00F14B73">
        <w:rPr>
          <w:color w:val="000000"/>
          <w:lang w:val="de-DE"/>
        </w:rPr>
        <w:t>Cơ quan hàng không vũ trụ NASA</w:t>
      </w:r>
    </w:p>
    <w:p w:rsidR="00FE51D5" w:rsidRPr="00F14B73" w:rsidRDefault="00FE51D5" w:rsidP="00FE51D5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C. </w:t>
      </w:r>
      <w:r w:rsidRPr="00F14B73">
        <w:rPr>
          <w:color w:val="000000"/>
          <w:lang w:val="de-DE"/>
        </w:rPr>
        <w:t>Tổ hợp công nghiệp hàng không E bớt</w:t>
      </w:r>
    </w:p>
    <w:p w:rsidR="00FE51D5" w:rsidRPr="00DB34C7" w:rsidRDefault="00FE51D5" w:rsidP="00DB34C7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color w:val="000000"/>
          <w:lang w:val="de-DE"/>
        </w:rPr>
      </w:pPr>
      <w:r>
        <w:rPr>
          <w:color w:val="000000"/>
          <w:lang w:val="de-DE"/>
        </w:rPr>
        <w:t xml:space="preserve">D. </w:t>
      </w:r>
      <w:r w:rsidRPr="00F14B73">
        <w:rPr>
          <w:color w:val="000000"/>
          <w:lang w:val="de-DE"/>
        </w:rPr>
        <w:t>Đường hầm giao thông qua biển Măng xơ</w:t>
      </w:r>
    </w:p>
    <w:p w:rsidR="00AF1FCA" w:rsidRPr="00F14B73" w:rsidRDefault="00AF1FCA" w:rsidP="002C5C07">
      <w:pPr>
        <w:rPr>
          <w:color w:val="000000"/>
          <w:lang w:val="de-DE"/>
        </w:rPr>
      </w:pPr>
      <w:r w:rsidRPr="00F14B73">
        <w:rPr>
          <w:lang w:val="pt-BR"/>
        </w:rPr>
        <w:t xml:space="preserve">Câu </w:t>
      </w:r>
      <w:r w:rsidR="006737B6">
        <w:rPr>
          <w:lang w:val="pt-BR"/>
        </w:rPr>
        <w:t>1</w:t>
      </w:r>
      <w:r w:rsidR="00BF0EEB">
        <w:rPr>
          <w:lang w:val="pt-BR"/>
        </w:rPr>
        <w:t>6</w:t>
      </w:r>
      <w:r w:rsidR="006737B6">
        <w:rPr>
          <w:lang w:val="pt-BR"/>
        </w:rPr>
        <w:t xml:space="preserve">. </w:t>
      </w:r>
      <w:r w:rsidR="00F14B73" w:rsidRPr="00F14B73">
        <w:rPr>
          <w:lang w:val="pt-BR"/>
        </w:rPr>
        <w:t>Trong sản xuất máy bay E-bớt nơi lăp ráp cuối cùn</w:t>
      </w:r>
      <w:r w:rsidR="00F14B73" w:rsidRPr="00F14B73">
        <w:rPr>
          <w:color w:val="000000"/>
          <w:lang w:val="de-DE"/>
        </w:rPr>
        <w:t>g.</w:t>
      </w:r>
    </w:p>
    <w:p w:rsidR="00F14B73" w:rsidRPr="00F14B73" w:rsidRDefault="006737B6" w:rsidP="002C5C07">
      <w:pPr>
        <w:rPr>
          <w:lang w:val="pt-BR"/>
        </w:rPr>
      </w:pPr>
      <w:r>
        <w:rPr>
          <w:color w:val="000000"/>
          <w:lang w:val="de-DE"/>
        </w:rPr>
        <w:t>A</w:t>
      </w:r>
      <w:r w:rsidR="00F14B73" w:rsidRPr="00F14B73">
        <w:rPr>
          <w:color w:val="000000"/>
          <w:lang w:val="de-DE"/>
        </w:rPr>
        <w:t xml:space="preserve">. Pháp </w:t>
      </w:r>
      <w:r w:rsidR="007767F3">
        <w:rPr>
          <w:color w:val="000000"/>
          <w:lang w:val="de-DE"/>
        </w:rPr>
        <w:t xml:space="preserve">                              </w:t>
      </w:r>
      <w:r>
        <w:rPr>
          <w:color w:val="000000"/>
          <w:lang w:val="de-DE"/>
        </w:rPr>
        <w:t>B</w:t>
      </w:r>
      <w:r w:rsidR="00F14B73" w:rsidRPr="00F14B73">
        <w:rPr>
          <w:color w:val="000000"/>
          <w:lang w:val="de-DE"/>
        </w:rPr>
        <w:t xml:space="preserve">. Tây Ban </w:t>
      </w:r>
      <w:r w:rsidR="00F14B73">
        <w:rPr>
          <w:color w:val="000000"/>
          <w:lang w:val="de-DE"/>
        </w:rPr>
        <w:t xml:space="preserve">Nha               </w:t>
      </w:r>
      <w:r>
        <w:rPr>
          <w:color w:val="000000"/>
          <w:lang w:val="de-DE"/>
        </w:rPr>
        <w:t>C</w:t>
      </w:r>
      <w:r w:rsidR="00F14B73" w:rsidRPr="00F14B73">
        <w:rPr>
          <w:color w:val="000000"/>
          <w:lang w:val="de-DE"/>
        </w:rPr>
        <w:t>. A</w:t>
      </w:r>
      <w:r w:rsidR="00F14B73">
        <w:rPr>
          <w:color w:val="000000"/>
          <w:lang w:val="de-DE"/>
        </w:rPr>
        <w:t xml:space="preserve">nh                                </w:t>
      </w:r>
      <w:r w:rsidR="00F14B73" w:rsidRPr="00F14B73">
        <w:rPr>
          <w:color w:val="000000"/>
          <w:lang w:val="de-DE"/>
        </w:rPr>
        <w:t xml:space="preserve">  </w:t>
      </w:r>
      <w:r>
        <w:rPr>
          <w:color w:val="000000"/>
          <w:lang w:val="de-DE"/>
        </w:rPr>
        <w:t>D</w:t>
      </w:r>
      <w:r w:rsidR="00F14B73" w:rsidRPr="00F14B73">
        <w:rPr>
          <w:color w:val="000000"/>
          <w:lang w:val="de-DE"/>
        </w:rPr>
        <w:t>. Đức</w:t>
      </w:r>
    </w:p>
    <w:p w:rsidR="002C5C07" w:rsidRDefault="002C5C07" w:rsidP="002C5C0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27"/>
      </w:tblGrid>
      <w:tr w:rsidR="007767F3" w:rsidTr="007767F3">
        <w:tc>
          <w:tcPr>
            <w:tcW w:w="1088" w:type="dxa"/>
          </w:tcPr>
          <w:p w:rsidR="007767F3" w:rsidRDefault="007767F3" w:rsidP="002C5C07">
            <w:r>
              <w:t>Câu</w:t>
            </w:r>
          </w:p>
        </w:tc>
        <w:tc>
          <w:tcPr>
            <w:tcW w:w="1045" w:type="dxa"/>
          </w:tcPr>
          <w:p w:rsidR="007767F3" w:rsidRDefault="007767F3" w:rsidP="002C5C07">
            <w:r>
              <w:t>1</w:t>
            </w:r>
          </w:p>
        </w:tc>
        <w:tc>
          <w:tcPr>
            <w:tcW w:w="1045" w:type="dxa"/>
          </w:tcPr>
          <w:p w:rsidR="007767F3" w:rsidRDefault="007767F3" w:rsidP="002C5C07">
            <w:r>
              <w:t>2</w:t>
            </w:r>
          </w:p>
        </w:tc>
        <w:tc>
          <w:tcPr>
            <w:tcW w:w="1045" w:type="dxa"/>
          </w:tcPr>
          <w:p w:rsidR="007767F3" w:rsidRDefault="007767F3" w:rsidP="002C5C07">
            <w:r>
              <w:t>3</w:t>
            </w:r>
          </w:p>
        </w:tc>
        <w:tc>
          <w:tcPr>
            <w:tcW w:w="1045" w:type="dxa"/>
          </w:tcPr>
          <w:p w:rsidR="007767F3" w:rsidRDefault="007767F3" w:rsidP="002C5C07">
            <w:r>
              <w:t>4</w:t>
            </w:r>
          </w:p>
        </w:tc>
        <w:tc>
          <w:tcPr>
            <w:tcW w:w="1045" w:type="dxa"/>
          </w:tcPr>
          <w:p w:rsidR="007767F3" w:rsidRDefault="007767F3" w:rsidP="002C5C07">
            <w:r>
              <w:t>5</w:t>
            </w:r>
          </w:p>
        </w:tc>
        <w:tc>
          <w:tcPr>
            <w:tcW w:w="1045" w:type="dxa"/>
          </w:tcPr>
          <w:p w:rsidR="007767F3" w:rsidRDefault="007767F3" w:rsidP="002C5C07">
            <w:r>
              <w:t>6</w:t>
            </w:r>
          </w:p>
        </w:tc>
        <w:tc>
          <w:tcPr>
            <w:tcW w:w="1045" w:type="dxa"/>
          </w:tcPr>
          <w:p w:rsidR="007767F3" w:rsidRDefault="007767F3" w:rsidP="002C5C07">
            <w:r>
              <w:t>7</w:t>
            </w:r>
          </w:p>
        </w:tc>
        <w:tc>
          <w:tcPr>
            <w:tcW w:w="1045" w:type="dxa"/>
          </w:tcPr>
          <w:p w:rsidR="007767F3" w:rsidRDefault="007767F3" w:rsidP="002C5C07">
            <w:r>
              <w:t>8</w:t>
            </w:r>
          </w:p>
        </w:tc>
        <w:tc>
          <w:tcPr>
            <w:tcW w:w="1045" w:type="dxa"/>
          </w:tcPr>
          <w:p w:rsidR="007767F3" w:rsidRDefault="007767F3" w:rsidP="002C5C07">
            <w:r>
              <w:t>9</w:t>
            </w:r>
          </w:p>
        </w:tc>
        <w:tc>
          <w:tcPr>
            <w:tcW w:w="1027" w:type="dxa"/>
          </w:tcPr>
          <w:p w:rsidR="007767F3" w:rsidRDefault="007767F3" w:rsidP="002C5C07">
            <w:r>
              <w:t>10</w:t>
            </w:r>
          </w:p>
        </w:tc>
      </w:tr>
      <w:tr w:rsidR="007767F3" w:rsidTr="007767F3">
        <w:tc>
          <w:tcPr>
            <w:tcW w:w="1088" w:type="dxa"/>
          </w:tcPr>
          <w:p w:rsidR="007767F3" w:rsidRDefault="007767F3" w:rsidP="002C5C07"/>
        </w:tc>
        <w:tc>
          <w:tcPr>
            <w:tcW w:w="1045" w:type="dxa"/>
          </w:tcPr>
          <w:p w:rsidR="007767F3" w:rsidRDefault="007767F3" w:rsidP="002C5C07">
            <w:r>
              <w:t>D</w:t>
            </w:r>
          </w:p>
        </w:tc>
        <w:tc>
          <w:tcPr>
            <w:tcW w:w="1045" w:type="dxa"/>
          </w:tcPr>
          <w:p w:rsidR="007767F3" w:rsidRDefault="007767F3" w:rsidP="002C5C07">
            <w:r>
              <w:t>D</w:t>
            </w:r>
          </w:p>
        </w:tc>
        <w:tc>
          <w:tcPr>
            <w:tcW w:w="1045" w:type="dxa"/>
          </w:tcPr>
          <w:p w:rsidR="007767F3" w:rsidRDefault="004412CB" w:rsidP="002C5C07">
            <w:r>
              <w:t>D</w:t>
            </w:r>
          </w:p>
        </w:tc>
        <w:tc>
          <w:tcPr>
            <w:tcW w:w="1045" w:type="dxa"/>
          </w:tcPr>
          <w:p w:rsidR="007767F3" w:rsidRDefault="00FE51D5" w:rsidP="002C5C07">
            <w:r>
              <w:t>D</w:t>
            </w:r>
          </w:p>
        </w:tc>
        <w:tc>
          <w:tcPr>
            <w:tcW w:w="1045" w:type="dxa"/>
          </w:tcPr>
          <w:p w:rsidR="007767F3" w:rsidRDefault="004412CB" w:rsidP="002C5C07">
            <w:r>
              <w:t>D</w:t>
            </w:r>
          </w:p>
        </w:tc>
        <w:tc>
          <w:tcPr>
            <w:tcW w:w="1045" w:type="dxa"/>
          </w:tcPr>
          <w:p w:rsidR="007767F3" w:rsidRDefault="00E569AB" w:rsidP="002C5C07">
            <w:r>
              <w:t>B</w:t>
            </w:r>
          </w:p>
        </w:tc>
        <w:tc>
          <w:tcPr>
            <w:tcW w:w="1045" w:type="dxa"/>
          </w:tcPr>
          <w:p w:rsidR="007767F3" w:rsidRDefault="00E569AB" w:rsidP="002C5C07">
            <w:r>
              <w:t>B</w:t>
            </w:r>
          </w:p>
        </w:tc>
        <w:tc>
          <w:tcPr>
            <w:tcW w:w="1045" w:type="dxa"/>
          </w:tcPr>
          <w:p w:rsidR="007767F3" w:rsidRDefault="00E569AB" w:rsidP="002C5C07">
            <w:r>
              <w:t>A</w:t>
            </w:r>
          </w:p>
        </w:tc>
        <w:tc>
          <w:tcPr>
            <w:tcW w:w="1045" w:type="dxa"/>
          </w:tcPr>
          <w:p w:rsidR="007767F3" w:rsidRDefault="00E569AB" w:rsidP="002C5C07">
            <w:r>
              <w:t>C</w:t>
            </w:r>
          </w:p>
        </w:tc>
        <w:tc>
          <w:tcPr>
            <w:tcW w:w="1027" w:type="dxa"/>
          </w:tcPr>
          <w:p w:rsidR="007767F3" w:rsidRDefault="00E569AB" w:rsidP="002C5C07">
            <w:r>
              <w:t>C</w:t>
            </w:r>
          </w:p>
        </w:tc>
      </w:tr>
      <w:tr w:rsidR="007767F3" w:rsidTr="007767F3">
        <w:tc>
          <w:tcPr>
            <w:tcW w:w="1088" w:type="dxa"/>
          </w:tcPr>
          <w:p w:rsidR="007767F3" w:rsidRDefault="007767F3" w:rsidP="002C5C07">
            <w:r>
              <w:t>Câu</w:t>
            </w:r>
          </w:p>
        </w:tc>
        <w:tc>
          <w:tcPr>
            <w:tcW w:w="1045" w:type="dxa"/>
          </w:tcPr>
          <w:p w:rsidR="007767F3" w:rsidRDefault="007767F3" w:rsidP="002C5C07">
            <w:r>
              <w:t>11</w:t>
            </w:r>
          </w:p>
        </w:tc>
        <w:tc>
          <w:tcPr>
            <w:tcW w:w="1045" w:type="dxa"/>
          </w:tcPr>
          <w:p w:rsidR="007767F3" w:rsidRDefault="007767F3" w:rsidP="002C5C07">
            <w:r>
              <w:t>12</w:t>
            </w:r>
          </w:p>
        </w:tc>
        <w:tc>
          <w:tcPr>
            <w:tcW w:w="1045" w:type="dxa"/>
          </w:tcPr>
          <w:p w:rsidR="007767F3" w:rsidRDefault="007767F3" w:rsidP="002C5C07">
            <w:r>
              <w:t>13</w:t>
            </w:r>
          </w:p>
        </w:tc>
        <w:tc>
          <w:tcPr>
            <w:tcW w:w="1045" w:type="dxa"/>
          </w:tcPr>
          <w:p w:rsidR="007767F3" w:rsidRDefault="007767F3" w:rsidP="002C5C07">
            <w:r>
              <w:t>14</w:t>
            </w:r>
          </w:p>
        </w:tc>
        <w:tc>
          <w:tcPr>
            <w:tcW w:w="1045" w:type="dxa"/>
          </w:tcPr>
          <w:p w:rsidR="007767F3" w:rsidRDefault="007767F3" w:rsidP="002C5C07">
            <w:r>
              <w:t>15</w:t>
            </w:r>
          </w:p>
        </w:tc>
        <w:tc>
          <w:tcPr>
            <w:tcW w:w="1045" w:type="dxa"/>
          </w:tcPr>
          <w:p w:rsidR="007767F3" w:rsidRDefault="007767F3" w:rsidP="002C5C07">
            <w:r>
              <w:t>16</w:t>
            </w:r>
          </w:p>
        </w:tc>
        <w:tc>
          <w:tcPr>
            <w:tcW w:w="1045" w:type="dxa"/>
          </w:tcPr>
          <w:p w:rsidR="007767F3" w:rsidRDefault="007767F3" w:rsidP="002C5C07">
            <w:r>
              <w:t>17</w:t>
            </w:r>
          </w:p>
        </w:tc>
        <w:tc>
          <w:tcPr>
            <w:tcW w:w="1045" w:type="dxa"/>
          </w:tcPr>
          <w:p w:rsidR="007767F3" w:rsidRDefault="007767F3" w:rsidP="002C5C07">
            <w:r>
              <w:t>18</w:t>
            </w:r>
          </w:p>
        </w:tc>
        <w:tc>
          <w:tcPr>
            <w:tcW w:w="1045" w:type="dxa"/>
          </w:tcPr>
          <w:p w:rsidR="007767F3" w:rsidRDefault="007767F3" w:rsidP="002C5C07">
            <w:r>
              <w:t>19</w:t>
            </w:r>
          </w:p>
        </w:tc>
        <w:tc>
          <w:tcPr>
            <w:tcW w:w="1027" w:type="dxa"/>
          </w:tcPr>
          <w:p w:rsidR="007767F3" w:rsidRDefault="007767F3" w:rsidP="002C5C07">
            <w:r>
              <w:t>20</w:t>
            </w:r>
          </w:p>
        </w:tc>
      </w:tr>
      <w:tr w:rsidR="00BF0EEB" w:rsidTr="007767F3">
        <w:tc>
          <w:tcPr>
            <w:tcW w:w="1088" w:type="dxa"/>
          </w:tcPr>
          <w:p w:rsidR="00BF0EEB" w:rsidRDefault="00BF0EEB" w:rsidP="002C5C07"/>
        </w:tc>
        <w:tc>
          <w:tcPr>
            <w:tcW w:w="1045" w:type="dxa"/>
          </w:tcPr>
          <w:p w:rsidR="00BF0EEB" w:rsidRDefault="00BF0EEB" w:rsidP="009376B0">
            <w:r>
              <w:t>B</w:t>
            </w:r>
          </w:p>
        </w:tc>
        <w:tc>
          <w:tcPr>
            <w:tcW w:w="1045" w:type="dxa"/>
          </w:tcPr>
          <w:p w:rsidR="00BF0EEB" w:rsidRDefault="00E569AB" w:rsidP="009376B0">
            <w:r>
              <w:t>A</w:t>
            </w:r>
          </w:p>
        </w:tc>
        <w:tc>
          <w:tcPr>
            <w:tcW w:w="1045" w:type="dxa"/>
          </w:tcPr>
          <w:p w:rsidR="00BF0EEB" w:rsidRDefault="004412CB" w:rsidP="009376B0">
            <w:r>
              <w:t>C</w:t>
            </w:r>
          </w:p>
        </w:tc>
        <w:tc>
          <w:tcPr>
            <w:tcW w:w="1045" w:type="dxa"/>
          </w:tcPr>
          <w:p w:rsidR="00BF0EEB" w:rsidRDefault="00BF0EEB" w:rsidP="009376B0">
            <w:r>
              <w:t>B</w:t>
            </w:r>
          </w:p>
        </w:tc>
        <w:tc>
          <w:tcPr>
            <w:tcW w:w="1045" w:type="dxa"/>
          </w:tcPr>
          <w:p w:rsidR="00BF0EEB" w:rsidRDefault="00FE51D5" w:rsidP="009376B0">
            <w:r>
              <w:t>B</w:t>
            </w:r>
          </w:p>
        </w:tc>
        <w:tc>
          <w:tcPr>
            <w:tcW w:w="1045" w:type="dxa"/>
          </w:tcPr>
          <w:p w:rsidR="00BF0EEB" w:rsidRDefault="00BF0EEB" w:rsidP="009376B0">
            <w:r>
              <w:t>A</w:t>
            </w:r>
          </w:p>
        </w:tc>
        <w:tc>
          <w:tcPr>
            <w:tcW w:w="1045" w:type="dxa"/>
          </w:tcPr>
          <w:p w:rsidR="00BF0EEB" w:rsidRDefault="00BF0EEB" w:rsidP="002C5C07"/>
        </w:tc>
        <w:tc>
          <w:tcPr>
            <w:tcW w:w="1045" w:type="dxa"/>
          </w:tcPr>
          <w:p w:rsidR="00BF0EEB" w:rsidRDefault="00BF0EEB" w:rsidP="002C5C07"/>
        </w:tc>
        <w:tc>
          <w:tcPr>
            <w:tcW w:w="1045" w:type="dxa"/>
          </w:tcPr>
          <w:p w:rsidR="00BF0EEB" w:rsidRDefault="00BF0EEB" w:rsidP="002C5C07"/>
        </w:tc>
        <w:tc>
          <w:tcPr>
            <w:tcW w:w="1027" w:type="dxa"/>
          </w:tcPr>
          <w:p w:rsidR="00BF0EEB" w:rsidRDefault="00BF0EEB" w:rsidP="002C5C07"/>
        </w:tc>
      </w:tr>
    </w:tbl>
    <w:p w:rsidR="007767F3" w:rsidRPr="00F14B73" w:rsidRDefault="007767F3" w:rsidP="002C5C07"/>
    <w:sectPr w:rsidR="007767F3" w:rsidRPr="00F14B73" w:rsidSect="00F14B73">
      <w:pgSz w:w="12240" w:h="15840"/>
      <w:pgMar w:top="720" w:right="360" w:bottom="720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302"/>
    <w:rsid w:val="00007015"/>
    <w:rsid w:val="0011762F"/>
    <w:rsid w:val="00227EAA"/>
    <w:rsid w:val="002C5C07"/>
    <w:rsid w:val="00383E9B"/>
    <w:rsid w:val="003A66F8"/>
    <w:rsid w:val="004412CB"/>
    <w:rsid w:val="006737B6"/>
    <w:rsid w:val="007767F3"/>
    <w:rsid w:val="008365BD"/>
    <w:rsid w:val="0086464A"/>
    <w:rsid w:val="00A77848"/>
    <w:rsid w:val="00AF1FCA"/>
    <w:rsid w:val="00B13E16"/>
    <w:rsid w:val="00BF0EEB"/>
    <w:rsid w:val="00C45160"/>
    <w:rsid w:val="00D767BB"/>
    <w:rsid w:val="00DB34C7"/>
    <w:rsid w:val="00DD5BF0"/>
    <w:rsid w:val="00DE3302"/>
    <w:rsid w:val="00E569AB"/>
    <w:rsid w:val="00E6672F"/>
    <w:rsid w:val="00EE4303"/>
    <w:rsid w:val="00F14B73"/>
    <w:rsid w:val="00FE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3302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2C5C07"/>
    <w:pPr>
      <w:spacing w:after="160" w:line="240" w:lineRule="exact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7767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3302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2C5C07"/>
    <w:pPr>
      <w:spacing w:after="160" w:line="240" w:lineRule="exact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7767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1/ EU là một thị trường có khả năng bảo đảm sự tự do lưu thông cho các nước thành viên về:</vt:lpstr>
    </vt:vector>
  </TitlesOfParts>
  <Company>&lt;egyptian hak&gt;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1/ EU là một thị trường có khả năng bảo đảm sự tự do lưu thông cho các nước thành viên về:</dc:title>
  <dc:creator>Admin</dc:creator>
  <cp:lastModifiedBy>YourPC</cp:lastModifiedBy>
  <cp:revision>2</cp:revision>
  <dcterms:created xsi:type="dcterms:W3CDTF">2016-11-22T05:35:00Z</dcterms:created>
  <dcterms:modified xsi:type="dcterms:W3CDTF">2016-11-22T05:35:00Z</dcterms:modified>
</cp:coreProperties>
</file>